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805A34" w:rsidP="004305F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</w:t>
            </w:r>
            <w:r w:rsidR="005F43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805A3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4305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805A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D04F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9D04F9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F9">
        <w:rPr>
          <w:rFonts w:ascii="Times New Roman" w:eastAsia="Arial Unicode MS" w:hAnsi="Times New Roman"/>
          <w:b/>
          <w:bCs/>
          <w:sz w:val="28"/>
          <w:szCs w:val="28"/>
        </w:rPr>
        <w:t xml:space="preserve">О сроках формирования </w:t>
      </w:r>
      <w:proofErr w:type="spellStart"/>
      <w:r w:rsidRPr="009D04F9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9D04F9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молодежной избирательной комиссии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04F9" w:rsidRPr="004D33E0" w:rsidRDefault="009D04F9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D04F9" w:rsidRPr="009D04F9" w:rsidRDefault="009D04F9" w:rsidP="009D04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D04F9">
        <w:rPr>
          <w:rFonts w:ascii="Times New Roman" w:hAnsi="Times New Roman"/>
          <w:sz w:val="28"/>
          <w:szCs w:val="28"/>
        </w:rPr>
        <w:t xml:space="preserve">В соответствии с  постановлением Избирательной комиссии Свердловской области от 24 сентября 2014года № 22/89 «Об утверждении Положения о молодежных избирательных комиссиях в Свердловской области» и, руководствуясь </w:t>
      </w:r>
      <w:r w:rsidRPr="009D04F9">
        <w:rPr>
          <w:rFonts w:ascii="Times New Roman" w:hAnsi="Times New Roman"/>
          <w:bCs/>
          <w:sz w:val="28"/>
          <w:szCs w:val="28"/>
        </w:rPr>
        <w:t>Методическими рекомендациями о порядке формирования Молодежной избирательной комиссии Свердловской области, территориальных молодежных  избирательных комиссий и участковых молодежных избирательных комиссий»,</w:t>
      </w:r>
      <w:r w:rsidRPr="009D04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04F9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D04F9">
        <w:rPr>
          <w:rFonts w:ascii="Times New Roman" w:hAnsi="Times New Roman"/>
          <w:sz w:val="28"/>
          <w:szCs w:val="28"/>
        </w:rPr>
        <w:t xml:space="preserve"> городская  территориальная  избирательная  комиссия  </w:t>
      </w:r>
      <w:r w:rsidRPr="009D04F9">
        <w:rPr>
          <w:rFonts w:ascii="Times New Roman" w:hAnsi="Times New Roman"/>
          <w:b/>
          <w:sz w:val="28"/>
          <w:szCs w:val="28"/>
        </w:rPr>
        <w:t>РЕШИЛА:</w:t>
      </w:r>
      <w:proofErr w:type="gramEnd"/>
    </w:p>
    <w:p w:rsidR="009D04F9" w:rsidRPr="009D04F9" w:rsidRDefault="009D04F9" w:rsidP="009D04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D04F9">
        <w:rPr>
          <w:rFonts w:ascii="Times New Roman" w:hAnsi="Times New Roman"/>
          <w:sz w:val="28"/>
          <w:szCs w:val="28"/>
        </w:rPr>
        <w:t xml:space="preserve">1. Объявить о формировании </w:t>
      </w:r>
      <w:r w:rsidRPr="009D04F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04F9">
        <w:rPr>
          <w:rFonts w:ascii="Times New Roman" w:hAnsi="Times New Roman"/>
          <w:bCs/>
          <w:sz w:val="28"/>
          <w:szCs w:val="28"/>
        </w:rPr>
        <w:t>Камышловской</w:t>
      </w:r>
      <w:proofErr w:type="spellEnd"/>
      <w:r w:rsidRPr="009D04F9">
        <w:rPr>
          <w:rFonts w:ascii="Times New Roman" w:hAnsi="Times New Roman"/>
          <w:bCs/>
          <w:sz w:val="28"/>
          <w:szCs w:val="28"/>
        </w:rPr>
        <w:t xml:space="preserve"> городской молодежной избирательной комиссии на срок полномочий  2014-2016 годов.</w:t>
      </w:r>
    </w:p>
    <w:p w:rsidR="009D04F9" w:rsidRPr="009D04F9" w:rsidRDefault="009D04F9" w:rsidP="009D04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4F9">
        <w:rPr>
          <w:rFonts w:ascii="Times New Roman" w:hAnsi="Times New Roman"/>
          <w:bCs/>
          <w:sz w:val="28"/>
          <w:szCs w:val="28"/>
        </w:rPr>
        <w:t xml:space="preserve">2. Не позднее 27 октября 2014 года опубликовать на </w:t>
      </w:r>
      <w:r w:rsidRPr="009D04F9">
        <w:rPr>
          <w:rFonts w:ascii="Times New Roman" w:hAnsi="Times New Roman"/>
          <w:sz w:val="28"/>
          <w:szCs w:val="28"/>
        </w:rPr>
        <w:t xml:space="preserve">официальном сайте </w:t>
      </w:r>
      <w:proofErr w:type="spellStart"/>
      <w:r w:rsidRPr="009D04F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D04F9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</w:t>
      </w:r>
      <w:proofErr w:type="gramStart"/>
      <w:r w:rsidRPr="009D04F9">
        <w:rPr>
          <w:rFonts w:ascii="Times New Roman" w:hAnsi="Times New Roman"/>
          <w:sz w:val="28"/>
          <w:szCs w:val="28"/>
        </w:rPr>
        <w:t>в сети Интернет информационное сообщение о приеме предложений по кандидатурам для назначения в состав</w:t>
      </w:r>
      <w:proofErr w:type="gramEnd"/>
      <w:r w:rsidRPr="009D04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04F9">
        <w:rPr>
          <w:rFonts w:ascii="Times New Roman" w:hAnsi="Times New Roman"/>
          <w:bCs/>
          <w:sz w:val="28"/>
          <w:szCs w:val="28"/>
        </w:rPr>
        <w:t>Камышловской</w:t>
      </w:r>
      <w:proofErr w:type="spellEnd"/>
      <w:r w:rsidRPr="009D04F9">
        <w:rPr>
          <w:rFonts w:ascii="Times New Roman" w:hAnsi="Times New Roman"/>
          <w:bCs/>
          <w:sz w:val="28"/>
          <w:szCs w:val="28"/>
        </w:rPr>
        <w:t xml:space="preserve"> городской молодежной избирательной комиссии на очередной срок полномочий.</w:t>
      </w:r>
    </w:p>
    <w:p w:rsidR="009D04F9" w:rsidRPr="009D04F9" w:rsidRDefault="009D04F9" w:rsidP="009D04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4F9">
        <w:rPr>
          <w:rFonts w:ascii="Times New Roman" w:hAnsi="Times New Roman"/>
          <w:sz w:val="28"/>
          <w:szCs w:val="28"/>
        </w:rPr>
        <w:t xml:space="preserve">3. Предложить субъектам права выдвижения в состав </w:t>
      </w:r>
      <w:proofErr w:type="spellStart"/>
      <w:r w:rsidRPr="009D04F9">
        <w:rPr>
          <w:rFonts w:ascii="Times New Roman" w:hAnsi="Times New Roman"/>
          <w:bCs/>
          <w:sz w:val="28"/>
          <w:szCs w:val="28"/>
        </w:rPr>
        <w:t>Камышловской</w:t>
      </w:r>
      <w:proofErr w:type="spellEnd"/>
      <w:r w:rsidRPr="009D04F9">
        <w:rPr>
          <w:rFonts w:ascii="Times New Roman" w:hAnsi="Times New Roman"/>
          <w:bCs/>
          <w:sz w:val="28"/>
          <w:szCs w:val="28"/>
        </w:rPr>
        <w:t xml:space="preserve"> городской молодежной избирательной комиссии</w:t>
      </w:r>
      <w:r w:rsidRPr="009D04F9">
        <w:rPr>
          <w:rFonts w:ascii="Times New Roman" w:hAnsi="Times New Roman"/>
          <w:sz w:val="28"/>
          <w:szCs w:val="28"/>
        </w:rPr>
        <w:t xml:space="preserve"> в срок до 25 ноября 2014 года представить в </w:t>
      </w:r>
      <w:proofErr w:type="spellStart"/>
      <w:r w:rsidRPr="009D04F9">
        <w:rPr>
          <w:rFonts w:ascii="Times New Roman" w:hAnsi="Times New Roman"/>
          <w:sz w:val="28"/>
          <w:szCs w:val="28"/>
        </w:rPr>
        <w:t>Камышловскую</w:t>
      </w:r>
      <w:proofErr w:type="spellEnd"/>
      <w:r w:rsidRPr="009D04F9">
        <w:rPr>
          <w:rFonts w:ascii="Times New Roman" w:hAnsi="Times New Roman"/>
          <w:sz w:val="28"/>
          <w:szCs w:val="28"/>
        </w:rPr>
        <w:t xml:space="preserve"> городскую территориальную избирательную комиссию предложения по кандидатурам членов </w:t>
      </w:r>
      <w:proofErr w:type="spellStart"/>
      <w:r w:rsidRPr="009D04F9">
        <w:rPr>
          <w:rFonts w:ascii="Times New Roman" w:hAnsi="Times New Roman"/>
          <w:bCs/>
          <w:sz w:val="28"/>
          <w:szCs w:val="28"/>
        </w:rPr>
        <w:t>Камышловской</w:t>
      </w:r>
      <w:proofErr w:type="spellEnd"/>
      <w:r w:rsidRPr="009D04F9">
        <w:rPr>
          <w:rFonts w:ascii="Times New Roman" w:hAnsi="Times New Roman"/>
          <w:bCs/>
          <w:sz w:val="28"/>
          <w:szCs w:val="28"/>
        </w:rPr>
        <w:t xml:space="preserve"> городской молодежной избирательной комиссии</w:t>
      </w:r>
      <w:r w:rsidRPr="009D04F9">
        <w:rPr>
          <w:rFonts w:ascii="Times New Roman" w:hAnsi="Times New Roman"/>
          <w:sz w:val="28"/>
          <w:szCs w:val="28"/>
        </w:rPr>
        <w:t xml:space="preserve"> с правом </w:t>
      </w:r>
      <w:r w:rsidRPr="009D04F9">
        <w:rPr>
          <w:rFonts w:ascii="Times New Roman" w:hAnsi="Times New Roman"/>
          <w:sz w:val="28"/>
          <w:szCs w:val="28"/>
        </w:rPr>
        <w:lastRenderedPageBreak/>
        <w:t>решающего голоса.</w:t>
      </w:r>
    </w:p>
    <w:p w:rsidR="009D04F9" w:rsidRPr="009D04F9" w:rsidRDefault="009D04F9" w:rsidP="009D04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4F9">
        <w:rPr>
          <w:rFonts w:ascii="Times New Roman" w:hAnsi="Times New Roman"/>
          <w:sz w:val="28"/>
          <w:szCs w:val="28"/>
        </w:rPr>
        <w:t xml:space="preserve">4. Решение о формировании </w:t>
      </w:r>
      <w:proofErr w:type="spellStart"/>
      <w:r w:rsidRPr="009D04F9">
        <w:rPr>
          <w:rFonts w:ascii="Times New Roman" w:hAnsi="Times New Roman"/>
          <w:bCs/>
          <w:sz w:val="28"/>
          <w:szCs w:val="28"/>
        </w:rPr>
        <w:t>Камышловской</w:t>
      </w:r>
      <w:proofErr w:type="spellEnd"/>
      <w:r w:rsidRPr="009D04F9">
        <w:rPr>
          <w:rFonts w:ascii="Times New Roman" w:hAnsi="Times New Roman"/>
          <w:bCs/>
          <w:sz w:val="28"/>
          <w:szCs w:val="28"/>
        </w:rPr>
        <w:t xml:space="preserve"> городской молодежной избирательной комиссии</w:t>
      </w:r>
      <w:r w:rsidRPr="009D04F9">
        <w:rPr>
          <w:rFonts w:ascii="Times New Roman" w:hAnsi="Times New Roman"/>
          <w:sz w:val="28"/>
          <w:szCs w:val="28"/>
        </w:rPr>
        <w:t xml:space="preserve"> принять на заседании </w:t>
      </w:r>
      <w:proofErr w:type="spellStart"/>
      <w:r w:rsidRPr="009D04F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D04F9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 2 декабря 2014 года.</w:t>
      </w:r>
    </w:p>
    <w:p w:rsidR="009D04F9" w:rsidRPr="009D04F9" w:rsidRDefault="009D04F9" w:rsidP="009D04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4F9">
        <w:rPr>
          <w:rFonts w:ascii="Times New Roman" w:hAnsi="Times New Roman"/>
          <w:sz w:val="28"/>
          <w:szCs w:val="28"/>
        </w:rPr>
        <w:t xml:space="preserve">5. Направить настоящее решение органам местного самоуправления,   Комитету по образованию, культуре, спорту и делам молодежи администрации </w:t>
      </w:r>
      <w:proofErr w:type="spellStart"/>
      <w:r w:rsidRPr="009D04F9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D04F9">
        <w:rPr>
          <w:rFonts w:ascii="Times New Roman" w:hAnsi="Times New Roman"/>
          <w:sz w:val="28"/>
          <w:szCs w:val="28"/>
        </w:rPr>
        <w:t xml:space="preserve"> городского округа, местным отделениям политических партий, средствам массовой информации.</w:t>
      </w:r>
    </w:p>
    <w:p w:rsidR="009D04F9" w:rsidRPr="009D04F9" w:rsidRDefault="009D04F9" w:rsidP="009D04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4F9">
        <w:rPr>
          <w:rFonts w:ascii="Times New Roman" w:hAnsi="Times New Roman"/>
          <w:sz w:val="28"/>
          <w:szCs w:val="28"/>
        </w:rPr>
        <w:t xml:space="preserve">6. Опубликовать настоящее решение на официальном сайте Комиссии в сети </w:t>
      </w:r>
      <w:r>
        <w:rPr>
          <w:rFonts w:ascii="Times New Roman" w:hAnsi="Times New Roman"/>
          <w:sz w:val="28"/>
          <w:szCs w:val="28"/>
        </w:rPr>
        <w:t>Интернет</w:t>
      </w:r>
      <w:r w:rsidRPr="009D04F9">
        <w:rPr>
          <w:rFonts w:ascii="Times New Roman" w:hAnsi="Times New Roman"/>
          <w:sz w:val="28"/>
          <w:szCs w:val="28"/>
        </w:rPr>
        <w:t>.</w:t>
      </w:r>
    </w:p>
    <w:p w:rsidR="00BF045E" w:rsidRDefault="009D04F9" w:rsidP="009D04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F9">
        <w:rPr>
          <w:rFonts w:ascii="Times New Roman" w:hAnsi="Times New Roman"/>
          <w:sz w:val="28"/>
          <w:szCs w:val="28"/>
        </w:rPr>
        <w:t xml:space="preserve">7. Контроль  исполнения настоящего решения возложить на председателя Комиссии </w:t>
      </w:r>
      <w:proofErr w:type="spellStart"/>
      <w:r w:rsidRPr="009D04F9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9D04F9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04F9" w:rsidRDefault="009D04F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04F9" w:rsidRPr="004D33E0" w:rsidRDefault="009D04F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sectPr w:rsidR="00837A78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C2B" w:rsidRDefault="00C44C2B">
      <w:pPr>
        <w:spacing w:after="0" w:line="240" w:lineRule="auto"/>
      </w:pPr>
      <w:r>
        <w:separator/>
      </w:r>
    </w:p>
  </w:endnote>
  <w:endnote w:type="continuationSeparator" w:id="0">
    <w:p w:rsidR="00C44C2B" w:rsidRDefault="00C44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C2B" w:rsidRDefault="00C44C2B">
      <w:pPr>
        <w:spacing w:after="0" w:line="240" w:lineRule="auto"/>
      </w:pPr>
      <w:r>
        <w:separator/>
      </w:r>
    </w:p>
  </w:footnote>
  <w:footnote w:type="continuationSeparator" w:id="0">
    <w:p w:rsidR="00C44C2B" w:rsidRDefault="00C44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04F9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4E15"/>
    <w:rsid w:val="007E0463"/>
    <w:rsid w:val="007E05EC"/>
    <w:rsid w:val="007E18DE"/>
    <w:rsid w:val="007F2010"/>
    <w:rsid w:val="00805A34"/>
    <w:rsid w:val="00837A78"/>
    <w:rsid w:val="008C7E9B"/>
    <w:rsid w:val="0094188C"/>
    <w:rsid w:val="00952598"/>
    <w:rsid w:val="00965773"/>
    <w:rsid w:val="009D04F9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44C2B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2016-03-31T09:57:00Z</dcterms:created>
  <dcterms:modified xsi:type="dcterms:W3CDTF">2016-03-31T09:57:00Z</dcterms:modified>
</cp:coreProperties>
</file>